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EB" w:rsidRPr="00DA69EB" w:rsidRDefault="00DA69EB" w:rsidP="00DA6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9EB">
        <w:rPr>
          <w:rFonts w:ascii="Times New Roman" w:hAnsi="Times New Roman" w:cs="Times New Roman"/>
          <w:b/>
          <w:sz w:val="28"/>
          <w:szCs w:val="28"/>
        </w:rPr>
        <w:t>OBAVEŠTENJE</w:t>
      </w:r>
    </w:p>
    <w:p w:rsidR="00DA69EB" w:rsidRPr="00DA69EB" w:rsidRDefault="00DA69EB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9EB">
        <w:rPr>
          <w:rFonts w:ascii="Times New Roman" w:hAnsi="Times New Roman" w:cs="Times New Roman"/>
          <w:sz w:val="24"/>
          <w:szCs w:val="24"/>
        </w:rPr>
        <w:t>O TERMINIMA POLAGANJA KOLOKVIJUMA</w:t>
      </w:r>
    </w:p>
    <w:p w:rsidR="00203D98" w:rsidRDefault="00204E16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gramStart"/>
      <w:r>
        <w:rPr>
          <w:rFonts w:ascii="Times New Roman" w:hAnsi="Times New Roman" w:cs="Times New Roman"/>
          <w:sz w:val="24"/>
          <w:szCs w:val="24"/>
        </w:rPr>
        <w:t>OKTO</w:t>
      </w:r>
      <w:r w:rsidR="00DA69EB" w:rsidRPr="00DA69EB">
        <w:rPr>
          <w:rFonts w:ascii="Times New Roman" w:hAnsi="Times New Roman" w:cs="Times New Roman"/>
          <w:sz w:val="24"/>
          <w:szCs w:val="24"/>
        </w:rPr>
        <w:t>BARSKOM</w:t>
      </w:r>
      <w:r w:rsidR="0000485E">
        <w:rPr>
          <w:rFonts w:ascii="Times New Roman" w:hAnsi="Times New Roman" w:cs="Times New Roman"/>
          <w:sz w:val="24"/>
          <w:szCs w:val="24"/>
        </w:rPr>
        <w:t xml:space="preserve"> </w:t>
      </w:r>
      <w:r w:rsidR="00DA69EB" w:rsidRPr="00DA69EB">
        <w:rPr>
          <w:rFonts w:ascii="Times New Roman" w:hAnsi="Times New Roman" w:cs="Times New Roman"/>
          <w:sz w:val="24"/>
          <w:szCs w:val="24"/>
        </w:rPr>
        <w:t xml:space="preserve"> ISPITNOM</w:t>
      </w:r>
      <w:proofErr w:type="gramEnd"/>
      <w:r w:rsidR="00DA69EB" w:rsidRPr="00DA69EB">
        <w:rPr>
          <w:rFonts w:ascii="Times New Roman" w:hAnsi="Times New Roman" w:cs="Times New Roman"/>
          <w:sz w:val="24"/>
          <w:szCs w:val="24"/>
        </w:rPr>
        <w:t xml:space="preserve"> ROKU </w:t>
      </w:r>
    </w:p>
    <w:p w:rsidR="00DA69EB" w:rsidRPr="00DA69EB" w:rsidRDefault="0000485E" w:rsidP="00056EF4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</w:rPr>
        <w:t>ŠKOLSKE 2022/23</w:t>
      </w:r>
      <w:r w:rsidR="00DA69EB" w:rsidRPr="00DA69EB">
        <w:rPr>
          <w:rFonts w:ascii="Times New Roman" w:hAnsi="Times New Roman" w:cs="Times New Roman"/>
          <w:sz w:val="24"/>
          <w:szCs w:val="24"/>
        </w:rPr>
        <w:t>. GODINE</w:t>
      </w:r>
    </w:p>
    <w:p w:rsidR="00DA69EB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9E1631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Poštovane kolege,</w:t>
      </w:r>
    </w:p>
    <w:p w:rsidR="00001152" w:rsidRDefault="00DA69EB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Polaganje kolokvijuma iz predmeta Osnovi ekonomije, Agrarana politika i osiguranje,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Tržište i mark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eting poljoprivrednih proizvoda i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Troškovi i kalkulacije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biće organizovano u danu održavanja ispita, i to u sledećim terminima:</w:t>
      </w:r>
    </w:p>
    <w:p w:rsidR="0000485E" w:rsidRDefault="0000485E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125"/>
        <w:gridCol w:w="1981"/>
        <w:gridCol w:w="2472"/>
        <w:gridCol w:w="2773"/>
      </w:tblGrid>
      <w:tr w:rsidR="00056EF4" w:rsidTr="00056EF4">
        <w:tc>
          <w:tcPr>
            <w:tcW w:w="2125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Ispitni rok</w:t>
            </w:r>
          </w:p>
        </w:tc>
        <w:tc>
          <w:tcPr>
            <w:tcW w:w="1981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Predmet</w:t>
            </w:r>
          </w:p>
        </w:tc>
        <w:tc>
          <w:tcPr>
            <w:tcW w:w="2472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Termin ispita</w:t>
            </w:r>
          </w:p>
        </w:tc>
        <w:tc>
          <w:tcPr>
            <w:tcW w:w="2773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Termin kolokvijuma</w:t>
            </w:r>
          </w:p>
        </w:tc>
      </w:tr>
      <w:tr w:rsidR="00203D98" w:rsidTr="00056EF4">
        <w:tc>
          <w:tcPr>
            <w:tcW w:w="2125" w:type="dxa"/>
            <w:vMerge w:val="restart"/>
          </w:tcPr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203D98" w:rsidRPr="00056EF4" w:rsidRDefault="00204E16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OKTO</w:t>
            </w:r>
            <w:r w:rsidR="00203D98" w:rsidRPr="00056EF4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BARSKI</w:t>
            </w: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056EF4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ISPITNI ROK</w:t>
            </w:r>
          </w:p>
        </w:tc>
        <w:tc>
          <w:tcPr>
            <w:tcW w:w="1981" w:type="dxa"/>
          </w:tcPr>
          <w:p w:rsidR="00203D98" w:rsidRDefault="00203D98" w:rsidP="00203D98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Osnovi ekonomije</w:t>
            </w:r>
          </w:p>
        </w:tc>
        <w:tc>
          <w:tcPr>
            <w:tcW w:w="2472" w:type="dxa"/>
            <w:vMerge w:val="restart"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204E16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sreda, 13.09</w:t>
            </w:r>
            <w:r w:rsidR="0000485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.2023</w:t>
            </w:r>
            <w:r w:rsidR="00203D9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10h</w:t>
            </w:r>
          </w:p>
        </w:tc>
        <w:tc>
          <w:tcPr>
            <w:tcW w:w="2773" w:type="dxa"/>
            <w:vMerge w:val="restart"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204E16" w:rsidP="000048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sreda, 13.09</w:t>
            </w:r>
            <w:r w:rsidR="0000485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.2023</w:t>
            </w:r>
            <w:r w:rsidR="00203D9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9</w:t>
            </w:r>
            <w:r w:rsidRPr="0030205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</w:t>
            </w:r>
          </w:p>
        </w:tc>
      </w:tr>
      <w:tr w:rsidR="00203D98" w:rsidTr="00056EF4">
        <w:trPr>
          <w:trHeight w:val="735"/>
        </w:trPr>
        <w:tc>
          <w:tcPr>
            <w:tcW w:w="2125" w:type="dxa"/>
            <w:vMerge/>
          </w:tcPr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981" w:type="dxa"/>
          </w:tcPr>
          <w:p w:rsidR="00203D98" w:rsidRDefault="00203D98" w:rsidP="00203D98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Tržište i marketing poljoprivrednih proizvoda</w:t>
            </w:r>
          </w:p>
        </w:tc>
        <w:tc>
          <w:tcPr>
            <w:tcW w:w="2472" w:type="dxa"/>
            <w:vMerge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773" w:type="dxa"/>
            <w:vMerge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203D98" w:rsidTr="00056EF4">
        <w:trPr>
          <w:trHeight w:val="735"/>
        </w:trPr>
        <w:tc>
          <w:tcPr>
            <w:tcW w:w="2125" w:type="dxa"/>
            <w:vMerge/>
          </w:tcPr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981" w:type="dxa"/>
          </w:tcPr>
          <w:p w:rsidR="00203D98" w:rsidRDefault="00203D98" w:rsidP="00203D98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Troškovi i kalkulacije</w:t>
            </w:r>
          </w:p>
        </w:tc>
        <w:tc>
          <w:tcPr>
            <w:tcW w:w="2472" w:type="dxa"/>
            <w:vMerge w:val="restart"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204E16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utorak, 19</w:t>
            </w:r>
            <w:r w:rsidR="0000485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.09.2023</w:t>
            </w:r>
            <w:r w:rsidR="00203D9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10h</w:t>
            </w:r>
          </w:p>
        </w:tc>
        <w:tc>
          <w:tcPr>
            <w:tcW w:w="2773" w:type="dxa"/>
            <w:vMerge w:val="restart"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204E16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utorak, 19</w:t>
            </w:r>
            <w:r w:rsidR="0000485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.09.2023</w:t>
            </w:r>
            <w:r w:rsidR="00203D9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9h</w:t>
            </w:r>
          </w:p>
        </w:tc>
      </w:tr>
      <w:tr w:rsidR="00203D98" w:rsidTr="00056EF4">
        <w:trPr>
          <w:trHeight w:val="735"/>
        </w:trPr>
        <w:tc>
          <w:tcPr>
            <w:tcW w:w="2125" w:type="dxa"/>
            <w:vMerge/>
          </w:tcPr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981" w:type="dxa"/>
          </w:tcPr>
          <w:p w:rsidR="00203D98" w:rsidRDefault="00203D98" w:rsidP="00203D98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Agrarana politika i osiguranje</w:t>
            </w:r>
          </w:p>
        </w:tc>
        <w:tc>
          <w:tcPr>
            <w:tcW w:w="2472" w:type="dxa"/>
            <w:vMerge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773" w:type="dxa"/>
            <w:vMerge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</w:tbl>
    <w:p w:rsidR="00302055" w:rsidRDefault="00302055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302055" w:rsidRDefault="0000485E" w:rsidP="0000485E">
      <w:pPr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Napomena: U oktobarskom</w:t>
      </w:r>
      <w:r w:rsidR="00204E16">
        <w:rPr>
          <w:rFonts w:ascii="Times New Roman" w:hAnsi="Times New Roman" w:cs="Times New Roman"/>
          <w:sz w:val="24"/>
          <w:szCs w:val="24"/>
          <w:lang w:val="sr-Latn-RS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ispitnom roku, takodje u danu predvidjenom za polaganje ispita, biće organizovano polaganje kolokvijuma. O tačnim terminima polaganja kolokvijuma bićete obavešteni kada bude utvrdjen raspored ispita u oktobarskom</w:t>
      </w:r>
      <w:r w:rsidR="00204E16">
        <w:rPr>
          <w:rFonts w:ascii="Times New Roman" w:hAnsi="Times New Roman" w:cs="Times New Roman"/>
          <w:sz w:val="24"/>
          <w:szCs w:val="24"/>
          <w:lang w:val="sr-Latn-RS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ispitnom roku.</w:t>
      </w:r>
    </w:p>
    <w:p w:rsidR="00204E16" w:rsidRDefault="00204E16" w:rsidP="0000485E">
      <w:pPr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bookmarkStart w:id="0" w:name="_GoBack"/>
      <w:bookmarkEnd w:id="0"/>
    </w:p>
    <w:p w:rsidR="00DA69EB" w:rsidRDefault="00302055" w:rsidP="00056EF4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ab/>
        <w:t>Predmetni nastavnik</w:t>
      </w:r>
    </w:p>
    <w:p w:rsidR="00302055" w:rsidRPr="00302055" w:rsidRDefault="00302055" w:rsidP="00056EF4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                             Doc.dr Violeta Babić</w:t>
      </w:r>
    </w:p>
    <w:sectPr w:rsidR="00302055" w:rsidRPr="00302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EB"/>
    <w:rsid w:val="00001152"/>
    <w:rsid w:val="0000485E"/>
    <w:rsid w:val="00056EF4"/>
    <w:rsid w:val="00203D98"/>
    <w:rsid w:val="00204E16"/>
    <w:rsid w:val="00302055"/>
    <w:rsid w:val="009A4A45"/>
    <w:rsid w:val="009E1631"/>
    <w:rsid w:val="00DA69EB"/>
    <w:rsid w:val="00FE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AE951"/>
  <w15:chartTrackingRefBased/>
  <w15:docId w15:val="{439E0690-DF3A-4C67-A388-46A9FDDA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6</cp:revision>
  <dcterms:created xsi:type="dcterms:W3CDTF">2021-12-09T20:07:00Z</dcterms:created>
  <dcterms:modified xsi:type="dcterms:W3CDTF">2023-09-03T08:33:00Z</dcterms:modified>
</cp:coreProperties>
</file>